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BA" w:rsidRPr="003F1CE3" w:rsidRDefault="009C584F" w:rsidP="009C584F">
      <w:pPr>
        <w:jc w:val="both"/>
        <w:rPr>
          <w:rFonts w:ascii="Times New Roman" w:hAnsi="Times New Roman" w:cs="Times New Roman"/>
          <w:sz w:val="24"/>
          <w:szCs w:val="24"/>
        </w:rPr>
      </w:pPr>
      <w:r w:rsidRPr="003F1CE3">
        <w:rPr>
          <w:rFonts w:ascii="Times New Roman" w:hAnsi="Times New Roman" w:cs="Times New Roman"/>
          <w:sz w:val="24"/>
          <w:szCs w:val="24"/>
        </w:rPr>
        <w:t>Tuầ</w:t>
      </w:r>
      <w:r w:rsidR="00F87624" w:rsidRPr="003F1CE3">
        <w:rPr>
          <w:rFonts w:ascii="Times New Roman" w:hAnsi="Times New Roman" w:cs="Times New Roman"/>
          <w:sz w:val="24"/>
          <w:szCs w:val="24"/>
        </w:rPr>
        <w:t>n 24</w:t>
      </w:r>
    </w:p>
    <w:p w:rsidR="009C584F" w:rsidRPr="003F1CE3" w:rsidRDefault="009C584F" w:rsidP="009C584F">
      <w:pPr>
        <w:jc w:val="both"/>
        <w:rPr>
          <w:rFonts w:ascii="Times New Roman" w:hAnsi="Times New Roman" w:cs="Times New Roman"/>
          <w:sz w:val="24"/>
          <w:szCs w:val="24"/>
        </w:rPr>
      </w:pPr>
      <w:r w:rsidRPr="003F1CE3">
        <w:rPr>
          <w:rFonts w:ascii="Times New Roman" w:hAnsi="Times New Roman" w:cs="Times New Roman"/>
          <w:sz w:val="24"/>
          <w:szCs w:val="24"/>
        </w:rPr>
        <w:t>Lớp 10</w:t>
      </w:r>
    </w:p>
    <w:p w:rsidR="009C584F" w:rsidRPr="003F1CE3" w:rsidRDefault="00DA3F9D" w:rsidP="009C584F">
      <w:pPr>
        <w:jc w:val="both"/>
        <w:rPr>
          <w:rFonts w:ascii="Times New Roman" w:hAnsi="Times New Roman" w:cs="Times New Roman"/>
          <w:sz w:val="24"/>
          <w:szCs w:val="24"/>
        </w:rPr>
      </w:pPr>
      <w:r w:rsidRPr="003F1CE3">
        <w:rPr>
          <w:rFonts w:ascii="Times New Roman" w:hAnsi="Times New Roman" w:cs="Times New Roman"/>
          <w:sz w:val="24"/>
          <w:szCs w:val="24"/>
        </w:rPr>
        <w:t>Bài: bóng chuyền</w:t>
      </w:r>
    </w:p>
    <w:p w:rsidR="003F1CE3" w:rsidRPr="003F1CE3" w:rsidRDefault="003F1CE3" w:rsidP="003F1CE3">
      <w:pPr>
        <w:pStyle w:val="NormalWeb"/>
        <w:shd w:val="clear" w:color="auto" w:fill="FFFFFF"/>
        <w:rPr>
          <w:color w:val="222222"/>
        </w:rPr>
      </w:pPr>
      <w:r w:rsidRPr="003F1CE3">
        <w:rPr>
          <w:rStyle w:val="Emphasis"/>
          <w:color w:val="222222"/>
        </w:rPr>
        <w:t>a. Đi (bước) </w:t>
      </w:r>
      <w:r w:rsidRPr="003F1CE3">
        <w:rPr>
          <w:color w:val="222222"/>
        </w:rPr>
        <w:t>có các loại bước:</w:t>
      </w:r>
    </w:p>
    <w:p w:rsidR="003F1CE3" w:rsidRPr="003F1CE3" w:rsidRDefault="003F1CE3" w:rsidP="003F1CE3">
      <w:pPr>
        <w:pStyle w:val="NormalWeb"/>
        <w:shd w:val="clear" w:color="auto" w:fill="FFFFFF"/>
        <w:rPr>
          <w:color w:val="222222"/>
        </w:rPr>
      </w:pPr>
      <w:r w:rsidRPr="003F1CE3">
        <w:rPr>
          <w:rStyle w:val="Emphasis"/>
          <w:color w:val="222222"/>
        </w:rPr>
        <w:t>Bước thường: </w:t>
      </w:r>
      <w:r w:rsidRPr="003F1CE3">
        <w:rPr>
          <w:color w:val="222222"/>
        </w:rPr>
        <w:t>Được vận dụng nhiều khi bóng đến có tốc độ chậm, cự li không xa. Quá trình thực hiện thân người gần giống như tư thế đánh bóng, mắt theo dõi bóng, tay co tự nhiên ở thắt lưng. Kết thúc giai đoạn di chuyển cũng là lúc tư thế đánh bóng được thực hiện.</w:t>
      </w:r>
    </w:p>
    <w:p w:rsidR="003F1CE3" w:rsidRPr="003F1CE3" w:rsidRDefault="003F1CE3" w:rsidP="003F1CE3">
      <w:pPr>
        <w:pStyle w:val="NormalWeb"/>
        <w:shd w:val="clear" w:color="auto" w:fill="FFFFFF"/>
        <w:rPr>
          <w:color w:val="222222"/>
        </w:rPr>
      </w:pPr>
      <w:r w:rsidRPr="003F1CE3">
        <w:rPr>
          <w:rStyle w:val="Emphasis"/>
          <w:color w:val="222222"/>
        </w:rPr>
        <w:t>Bước lướt: </w:t>
      </w:r>
      <w:r w:rsidRPr="003F1CE3">
        <w:rPr>
          <w:color w:val="222222"/>
        </w:rPr>
        <w:t>Là phương pháp di chuyển một hay nhiều bước liền nhau. Di chuyển bằng bước lướt thì chân ở phía di chuyển về hướng cần thiết phải di động ra trước, chân kia bước tiếp theo, duy trì tư thế cơ bản. Có thể thực hiện nhiều bước liên tục chân nọ kế tiếp chân kia cho đến khi dừng lại trở về tư thế đánh bóng. Quá trình thực hiện động tác không thay đổi độ cao trọng tâm. Người ở tư thế tự nhiên, hai chân khuỵu, hai tay co tự nhiên, mắt theo dõi bóng, không căng cơ.</w:t>
      </w:r>
    </w:p>
    <w:p w:rsidR="003F1CE3" w:rsidRPr="003F1CE3" w:rsidRDefault="003F1CE3" w:rsidP="003F1CE3">
      <w:pPr>
        <w:pStyle w:val="NormalWeb"/>
        <w:shd w:val="clear" w:color="auto" w:fill="FFFFFF"/>
        <w:rPr>
          <w:color w:val="222222"/>
        </w:rPr>
      </w:pPr>
      <w:r w:rsidRPr="003F1CE3">
        <w:rPr>
          <w:rStyle w:val="Emphasis"/>
          <w:color w:val="222222"/>
        </w:rPr>
        <w:t>Bước nhảy: </w:t>
      </w:r>
      <w:r w:rsidRPr="003F1CE3">
        <w:rPr>
          <w:color w:val="222222"/>
        </w:rPr>
        <w:t>Là phương pháp di chuyển có giai đoạn hai chân rời mặt đất, tuy là bước nhảy, nhưng trọng tâm cơ thể chỉ nâng lên ở mức độ cần thiết đủ để tạo cho bước nhảy được dài thêm. Khi thực hiện bước nhảy, chân bước trước co và nâng cao đùi, chân bước sau đạp đất bật nhanh, khớp gối đẩy cơ thể chuyển động theo hướng di chuyển hơi chếch lên cao. Lúc này chân bước trước duỗi vươn dài về hướng cần tới, hai chân rời mặt đất. Đánh bóng xong, chân sau co tự nhiên, chân trước chạm đất bằng mũi bàn chân, chân trước chạm đất chủ yếu bằng gót chân. Khi hai chân chạm đất cũng là lúc tư thế đánh bóng được thực hiện.</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Bước nhảy thường vận dụng trong các trường hợp sau:</w:t>
      </w:r>
    </w:p>
    <w:p w:rsidR="003F1CE3" w:rsidRPr="003F1CE3" w:rsidRDefault="003F1CE3" w:rsidP="003F1CE3">
      <w:pPr>
        <w:numPr>
          <w:ilvl w:val="0"/>
          <w:numId w:val="3"/>
        </w:numPr>
        <w:shd w:val="clear" w:color="auto" w:fill="FFFFFF"/>
        <w:spacing w:before="100" w:beforeAutospacing="1" w:after="100" w:afterAutospacing="1" w:line="269" w:lineRule="atLeast"/>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Khi khoảng cách giữa người và bóng không xa nhưng lớn hơn bước di chuyển;</w:t>
      </w:r>
    </w:p>
    <w:p w:rsidR="003F1CE3" w:rsidRPr="003F1CE3" w:rsidRDefault="003F1CE3" w:rsidP="003F1CE3">
      <w:pPr>
        <w:numPr>
          <w:ilvl w:val="0"/>
          <w:numId w:val="3"/>
        </w:numPr>
        <w:shd w:val="clear" w:color="auto" w:fill="FFFFFF"/>
        <w:spacing w:before="100" w:beforeAutospacing="1" w:after="100" w:afterAutospacing="1" w:line="269" w:lineRule="atLeast"/>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Khi không kịp sử dụng các bước di động khác.</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i/>
          <w:iCs/>
          <w:color w:val="222222"/>
          <w:sz w:val="24"/>
          <w:szCs w:val="24"/>
        </w:rPr>
        <w:t>Bước chéo: </w:t>
      </w:r>
      <w:r w:rsidRPr="003F1CE3">
        <w:rPr>
          <w:rFonts w:ascii="Times New Roman" w:eastAsia="Times New Roman" w:hAnsi="Times New Roman" w:cs="Times New Roman"/>
          <w:color w:val="222222"/>
          <w:sz w:val="24"/>
          <w:szCs w:val="24"/>
        </w:rPr>
        <w:t>Là phương pháp di chuyển hai chân bước chéo nhau. Muốn di chuyển sang trái thì chân phải bước qua chân trái rồi chân trái bước tiếp, trọng tâm cơ thể chuyển nhanh sang chân vừa bước. Bước chéo có bước chéo trước và bước chéo sau, sử dụng trong tấn công hay phòng thủ với cự ly di chuyển không xa.</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i/>
          <w:iCs/>
          <w:color w:val="222222"/>
          <w:sz w:val="24"/>
          <w:szCs w:val="24"/>
        </w:rPr>
        <w:t>Bước xoạc: </w:t>
      </w:r>
      <w:r w:rsidRPr="003F1CE3">
        <w:rPr>
          <w:rFonts w:ascii="Times New Roman" w:eastAsia="Times New Roman" w:hAnsi="Times New Roman" w:cs="Times New Roman"/>
          <w:color w:val="222222"/>
          <w:sz w:val="24"/>
          <w:szCs w:val="24"/>
        </w:rPr>
        <w:t>Dài hơn bước thường. Khi thực hiện, chân trước bước theo hướng cần di chuyển, khi chân chạm đất thì khuỵu gối nhiều, chân còn lại duỗi tự nhiên hoặc hơi gập một chút ở khớp gối, người ở tư thế sẵn sàng đánh bóng. Bước xoạc được vận dụng khi bóng đến tầm thấp, chủ yếu là bước sang ngang hay bước về phía trước.</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b/>
          <w:bCs/>
          <w:i/>
          <w:iCs/>
          <w:color w:val="222222"/>
          <w:sz w:val="24"/>
          <w:szCs w:val="24"/>
        </w:rPr>
        <w:t>b.Chạy</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 xml:space="preserve">Đặc điểm của chạy là tăng tốc độ xuất phát, khoảng cách di chuyển ngắn, đột ngột thay đổi hướng và dừng lại. Bước chạy cuối cùng phải dài nhất và được kết thúc bằng động tác hãm lại </w:t>
      </w:r>
      <w:r w:rsidRPr="003F1CE3">
        <w:rPr>
          <w:rFonts w:ascii="Times New Roman" w:eastAsia="Times New Roman" w:hAnsi="Times New Roman" w:cs="Times New Roman"/>
          <w:color w:val="222222"/>
          <w:sz w:val="24"/>
          <w:szCs w:val="24"/>
        </w:rPr>
        <w:lastRenderedPageBreak/>
        <w:t>của chân đưa ra trước. Nó giúp cho người tập có khả năng dừng lại nhanh sau di chuyển hay thay đổi hướng di chuyển.</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b/>
          <w:bCs/>
          <w:i/>
          <w:iCs/>
          <w:color w:val="222222"/>
          <w:sz w:val="24"/>
          <w:szCs w:val="24"/>
        </w:rPr>
        <w:t>c. Nhảy</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Trong bóng chuyền có bật nhảy để đập bóng, chắn bóng hoặc bước nhảy.</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Nhảy để bật xa đỡ bóng phòng thủ. Bật nhảy có nhiều cách.</w:t>
      </w:r>
    </w:p>
    <w:p w:rsidR="003F1CE3" w:rsidRPr="003F1CE3" w:rsidRDefault="003F1CE3" w:rsidP="003F1CE3">
      <w:pPr>
        <w:numPr>
          <w:ilvl w:val="0"/>
          <w:numId w:val="4"/>
        </w:numPr>
        <w:shd w:val="clear" w:color="auto" w:fill="FFFFFF"/>
        <w:spacing w:before="100" w:beforeAutospacing="1" w:after="100" w:afterAutospacing="1" w:line="269" w:lineRule="atLeast"/>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Bật nhảy bằng hai chân và một chân;</w:t>
      </w:r>
    </w:p>
    <w:p w:rsidR="003F1CE3" w:rsidRPr="003F1CE3" w:rsidRDefault="003F1CE3" w:rsidP="003F1CE3">
      <w:pPr>
        <w:numPr>
          <w:ilvl w:val="0"/>
          <w:numId w:val="4"/>
        </w:numPr>
        <w:shd w:val="clear" w:color="auto" w:fill="FFFFFF"/>
        <w:spacing w:before="100" w:beforeAutospacing="1" w:after="100" w:afterAutospacing="1" w:line="269" w:lineRule="atLeast"/>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Bật nhảy tại chỗ và có đà.</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Bước nhảy là bước dài và có giai đoạn bay trên không. Nói cách khác, bước nhảy là sự phối hợp giữa đi và chạy. Di chuyển có thể kết thúc bằng bước nhảy vì như thế cho phép kết thúc việc di chuyển nhanh hơn.</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b/>
          <w:bCs/>
          <w:i/>
          <w:iCs/>
          <w:color w:val="222222"/>
          <w:sz w:val="24"/>
          <w:szCs w:val="24"/>
        </w:rPr>
        <w:t>d. Lăn ngã</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Lăn: Trong tập luyện và thi đấu bóng chuyền là các động tác quay để xoay chuyển thân người.</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Ngã: Là phương pháp di chuyển gồm có: Ngã sấp, ngã ngửa, ngã nghiêng.</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Ngã được vận dụng nhiều trong phòng thủ như: Cá nhảy, lăn nghiêng cứu bóng, ngã ngửa chuyền bóng.</w:t>
      </w:r>
    </w:p>
    <w:p w:rsidR="003F1CE3" w:rsidRPr="003F1CE3" w:rsidRDefault="003F1CE3" w:rsidP="003F1CE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3F1CE3">
        <w:rPr>
          <w:rFonts w:ascii="Times New Roman" w:eastAsia="Times New Roman" w:hAnsi="Times New Roman" w:cs="Times New Roman"/>
          <w:color w:val="222222"/>
          <w:sz w:val="24"/>
          <w:szCs w:val="24"/>
        </w:rPr>
        <w:t>Ngã không chỉ là phương pháp đỡ bóng thuận lợi, nhanh mà còn là biện pháp bảo vệ thân thể khi đỡ bóng.</w:t>
      </w:r>
    </w:p>
    <w:p w:rsidR="003F1CE3" w:rsidRPr="003F1CE3" w:rsidRDefault="003F1CE3" w:rsidP="003F1CE3">
      <w:pPr>
        <w:pStyle w:val="NormalWeb"/>
        <w:shd w:val="clear" w:color="auto" w:fill="FFFFFF"/>
        <w:rPr>
          <w:color w:val="222222"/>
        </w:rPr>
      </w:pPr>
    </w:p>
    <w:p w:rsidR="00DA3F9D" w:rsidRPr="003F1CE3" w:rsidRDefault="00DA3F9D" w:rsidP="00DA3F9D">
      <w:pPr>
        <w:shd w:val="clear" w:color="auto" w:fill="FFFFFF"/>
        <w:spacing w:after="161" w:line="240" w:lineRule="auto"/>
        <w:textAlignment w:val="baseline"/>
        <w:outlineLvl w:val="1"/>
        <w:rPr>
          <w:rFonts w:ascii="Times New Roman" w:hAnsi="Times New Roman" w:cs="Times New Roman"/>
          <w:sz w:val="24"/>
          <w:szCs w:val="24"/>
        </w:rPr>
      </w:pPr>
      <w:r w:rsidRPr="003F1CE3">
        <w:rPr>
          <w:rFonts w:ascii="Times New Roman" w:hAnsi="Times New Roman" w:cs="Times New Roman"/>
          <w:sz w:val="24"/>
          <w:szCs w:val="24"/>
        </w:rPr>
        <w:t>Bài: bóng rổ</w:t>
      </w:r>
    </w:p>
    <w:p w:rsidR="00DA3F9D" w:rsidRPr="003F1CE3" w:rsidRDefault="00DA3F9D" w:rsidP="00DA3F9D">
      <w:pPr>
        <w:pStyle w:val="Heading3"/>
        <w:shd w:val="clear" w:color="auto" w:fill="FFFFFF"/>
        <w:spacing w:before="215" w:after="107"/>
        <w:jc w:val="both"/>
        <w:rPr>
          <w:rFonts w:ascii="Times New Roman" w:hAnsi="Times New Roman" w:cs="Times New Roman"/>
          <w:b w:val="0"/>
          <w:bCs w:val="0"/>
          <w:color w:val="auto"/>
          <w:sz w:val="24"/>
          <w:szCs w:val="24"/>
        </w:rPr>
      </w:pPr>
      <w:r w:rsidRPr="003F1CE3">
        <w:rPr>
          <w:rStyle w:val="Strong"/>
          <w:rFonts w:ascii="Times New Roman" w:hAnsi="Times New Roman" w:cs="Times New Roman"/>
          <w:b/>
          <w:bCs/>
          <w:color w:val="auto"/>
          <w:sz w:val="24"/>
          <w:szCs w:val="24"/>
        </w:rPr>
        <w:t xml:space="preserve"> Kỹ thuật dẫn bóng rổ</w:t>
      </w:r>
    </w:p>
    <w:p w:rsidR="00DA3F9D" w:rsidRPr="003F1CE3" w:rsidRDefault="00DA3F9D" w:rsidP="00DA3F9D">
      <w:pPr>
        <w:pStyle w:val="Heading4"/>
        <w:shd w:val="clear" w:color="auto" w:fill="FFFFFF"/>
        <w:spacing w:before="107" w:after="107"/>
        <w:jc w:val="both"/>
        <w:rPr>
          <w:rFonts w:ascii="Times New Roman" w:hAnsi="Times New Roman" w:cs="Times New Roman"/>
          <w:b w:val="0"/>
          <w:bCs w:val="0"/>
          <w:color w:val="auto"/>
          <w:sz w:val="24"/>
          <w:szCs w:val="24"/>
        </w:rPr>
      </w:pPr>
      <w:r w:rsidRPr="003F1CE3">
        <w:rPr>
          <w:rStyle w:val="Strong"/>
          <w:rFonts w:ascii="Times New Roman" w:hAnsi="Times New Roman" w:cs="Times New Roman"/>
          <w:b/>
          <w:bCs/>
          <w:color w:val="auto"/>
          <w:sz w:val="24"/>
          <w:szCs w:val="24"/>
        </w:rPr>
        <w:t>1, Đặc điểm sử dụng</w:t>
      </w:r>
    </w:p>
    <w:p w:rsidR="00DA3F9D" w:rsidRPr="003F1CE3" w:rsidRDefault="00DA3F9D" w:rsidP="00DA3F9D">
      <w:pPr>
        <w:pStyle w:val="NormalWeb"/>
        <w:shd w:val="clear" w:color="auto" w:fill="FFFFFF"/>
        <w:spacing w:before="0" w:beforeAutospacing="0" w:after="107" w:afterAutospacing="0"/>
        <w:jc w:val="both"/>
      </w:pPr>
      <w:r w:rsidRPr="003F1CE3">
        <w:t>Trong thi đấu bóng rổ, cầu thủ sử dụng các kỹ thuật dẫn bóng rổ (cao tay, thấp tay, tại chỗ và di chuyển) để thoát khỏi sự truy cản của đối phương. Trong dẫn bóng cần phải dẫn tốt cả 2 tay, khi dẫn bóng tốc độ dẫn bóng phụ thuộc trước hết vào độ cao bật lại của bóng từ mặt sân và vào góc nghiêng tạo thành đường bay của bóng khi chạm sân và hướng thẳng đứng từ mặt sân. Bóng bật lại càng cao và góc nghiêng càng nhỏ thì tốc độ di chuyển càng lớn. Khi bóng bật lại thấp và gần so với chiều thẳng đứng, vận động viên dẫn bóng chậm và có thể thực hiện dẫn bóng tại chỗ. </w:t>
      </w:r>
    </w:p>
    <w:p w:rsidR="00DA3F9D" w:rsidRPr="003F1CE3" w:rsidRDefault="00DA3F9D" w:rsidP="00DA3F9D">
      <w:pPr>
        <w:pStyle w:val="Heading4"/>
        <w:shd w:val="clear" w:color="auto" w:fill="FFFFFF"/>
        <w:spacing w:before="107" w:after="107"/>
        <w:jc w:val="both"/>
        <w:rPr>
          <w:rFonts w:ascii="Times New Roman" w:hAnsi="Times New Roman" w:cs="Times New Roman"/>
          <w:b w:val="0"/>
          <w:bCs w:val="0"/>
          <w:color w:val="auto"/>
          <w:sz w:val="24"/>
          <w:szCs w:val="24"/>
        </w:rPr>
      </w:pPr>
      <w:r w:rsidRPr="003F1CE3">
        <w:rPr>
          <w:rStyle w:val="Strong"/>
          <w:rFonts w:ascii="Times New Roman" w:hAnsi="Times New Roman" w:cs="Times New Roman"/>
          <w:b/>
          <w:bCs/>
          <w:color w:val="auto"/>
          <w:sz w:val="24"/>
          <w:szCs w:val="24"/>
        </w:rPr>
        <w:t>2, Tư thế dẫn bóng rổ</w:t>
      </w:r>
    </w:p>
    <w:p w:rsidR="00DA3F9D" w:rsidRPr="003F1CE3" w:rsidRDefault="00DA3F9D" w:rsidP="00DA3F9D">
      <w:pPr>
        <w:pStyle w:val="NormalWeb"/>
        <w:shd w:val="clear" w:color="auto" w:fill="FFFFFF"/>
        <w:spacing w:before="0" w:beforeAutospacing="0" w:after="107" w:afterAutospacing="0"/>
        <w:jc w:val="both"/>
      </w:pPr>
      <w:r w:rsidRPr="003F1CE3">
        <w:t>Hai gối khuỵu, trọng tâm thấp, thân lao về phía trước và hơi nghiêng về phía có bóng, mắt quan sát tình hình trên sân, bàn tay xòe rộng tự nhiên, cánh tay, cổ tay và các ngón tay thả lỏng tự nhiên.</w:t>
      </w:r>
    </w:p>
    <w:p w:rsidR="00DA3F9D" w:rsidRPr="003F1CE3" w:rsidRDefault="00DA3F9D" w:rsidP="00DA3F9D">
      <w:pPr>
        <w:pStyle w:val="Heading4"/>
        <w:shd w:val="clear" w:color="auto" w:fill="FFFFFF"/>
        <w:spacing w:before="107" w:after="107"/>
        <w:jc w:val="both"/>
        <w:rPr>
          <w:rFonts w:ascii="Times New Roman" w:hAnsi="Times New Roman" w:cs="Times New Roman"/>
          <w:b w:val="0"/>
          <w:bCs w:val="0"/>
          <w:color w:val="auto"/>
          <w:sz w:val="24"/>
          <w:szCs w:val="24"/>
        </w:rPr>
      </w:pPr>
      <w:r w:rsidRPr="003F1CE3">
        <w:rPr>
          <w:rStyle w:val="Strong"/>
          <w:rFonts w:ascii="Times New Roman" w:hAnsi="Times New Roman" w:cs="Times New Roman"/>
          <w:b/>
          <w:bCs/>
          <w:color w:val="auto"/>
          <w:sz w:val="24"/>
          <w:szCs w:val="24"/>
        </w:rPr>
        <w:lastRenderedPageBreak/>
        <w:t>3, Khi dẫn bóng rổ</w:t>
      </w:r>
    </w:p>
    <w:p w:rsidR="00DA3F9D" w:rsidRPr="003F1CE3" w:rsidRDefault="00DA3F9D" w:rsidP="00DA3F9D">
      <w:pPr>
        <w:pStyle w:val="NormalWeb"/>
        <w:shd w:val="clear" w:color="auto" w:fill="FFFFFF"/>
        <w:spacing w:before="0" w:beforeAutospacing="0" w:after="107" w:afterAutospacing="0"/>
        <w:jc w:val="both"/>
      </w:pPr>
      <w:r w:rsidRPr="003F1CE3">
        <w:t>Lấy khuỷu tay làm trụ, bóng nảy lên tới ngang thắt lưng dùng sức cẳng tay, thông qua cổ tay rồi tới các ngón tay ấn bóng xuống. Bóng tiếp xúc đầu tiên ở các ngón tay rồi vào chai tay và các phần lồi của bàn tay, cổ tay, cẳng tay, đưa lên theo bóng, lòng bàn tay không chạm bóng. Điểm rơi của bóng ở phía trước thân mình và ở bên cạnh đường chạy, đồng thời phải lấy người yểm hộ cho bóng.</w:t>
      </w:r>
    </w:p>
    <w:p w:rsidR="00DA3F9D" w:rsidRPr="003F1CE3" w:rsidRDefault="00DA3F9D" w:rsidP="00DA3F9D">
      <w:pPr>
        <w:pStyle w:val="NormalWeb"/>
        <w:shd w:val="clear" w:color="auto" w:fill="FFFFFF"/>
        <w:spacing w:before="0" w:beforeAutospacing="0" w:after="107" w:afterAutospacing="0"/>
        <w:jc w:val="both"/>
      </w:pPr>
      <w:r w:rsidRPr="003F1CE3">
        <w:t>Khi dẫn bóng thì hướng dẫn bóng do điểm tay tiếp xúc bóng quyết định.</w:t>
      </w:r>
    </w:p>
    <w:p w:rsidR="00DA3F9D" w:rsidRPr="003F1CE3" w:rsidRDefault="00DA3F9D" w:rsidP="00DA3F9D">
      <w:pPr>
        <w:pStyle w:val="NormalWeb"/>
        <w:shd w:val="clear" w:color="auto" w:fill="FFFFFF"/>
        <w:spacing w:before="0" w:beforeAutospacing="0" w:after="107" w:afterAutospacing="0"/>
        <w:jc w:val="both"/>
      </w:pPr>
      <w:r w:rsidRPr="003F1CE3">
        <w:t>– Nếu dẫn bóng tại chỗ thì diện tiếp xúc ở trên bóng.</w:t>
      </w:r>
    </w:p>
    <w:p w:rsidR="00DA3F9D" w:rsidRPr="003F1CE3" w:rsidRDefault="00DA3F9D" w:rsidP="00DA3F9D">
      <w:pPr>
        <w:pStyle w:val="NormalWeb"/>
        <w:shd w:val="clear" w:color="auto" w:fill="FFFFFF"/>
        <w:spacing w:before="0" w:beforeAutospacing="0" w:after="107" w:afterAutospacing="0"/>
        <w:jc w:val="both"/>
      </w:pPr>
      <w:r w:rsidRPr="003F1CE3">
        <w:t>– Nếu dẫn bóng di chuyển về phía trước thì diện tiếp xúc ở trên sau bóng.</w:t>
      </w:r>
    </w:p>
    <w:p w:rsidR="00DA3F9D" w:rsidRPr="003F1CE3" w:rsidRDefault="00DA3F9D" w:rsidP="00DA3F9D">
      <w:pPr>
        <w:pStyle w:val="NormalWeb"/>
        <w:shd w:val="clear" w:color="auto" w:fill="FFFFFF"/>
        <w:spacing w:before="0" w:beforeAutospacing="0" w:after="107" w:afterAutospacing="0"/>
        <w:jc w:val="both"/>
      </w:pPr>
      <w:r w:rsidRPr="003F1CE3">
        <w:t>– Nếu dẫn bóng sang phải thì diện tiếp xúc ở trên bóng bên trái và ngược lại.</w:t>
      </w:r>
    </w:p>
    <w:p w:rsidR="00DA3F9D" w:rsidRPr="003F1CE3" w:rsidRDefault="00DA3F9D" w:rsidP="00DA3F9D">
      <w:pPr>
        <w:pStyle w:val="NormalWeb"/>
        <w:shd w:val="clear" w:color="auto" w:fill="FFFFFF"/>
        <w:spacing w:before="0" w:beforeAutospacing="0" w:after="107" w:afterAutospacing="0"/>
        <w:jc w:val="both"/>
      </w:pPr>
      <w:r w:rsidRPr="003F1CE3">
        <w:t>Chú ý:</w:t>
      </w:r>
    </w:p>
    <w:p w:rsidR="00DA3F9D" w:rsidRPr="003F1CE3" w:rsidRDefault="00DA3F9D" w:rsidP="00DA3F9D">
      <w:pPr>
        <w:pStyle w:val="NormalWeb"/>
        <w:shd w:val="clear" w:color="auto" w:fill="FFFFFF"/>
        <w:spacing w:before="0" w:beforeAutospacing="0" w:after="107" w:afterAutospacing="0"/>
        <w:jc w:val="both"/>
      </w:pPr>
      <w:r w:rsidRPr="003F1CE3">
        <w:t>– Khi tiếp xúc, bóng nên ở hai bên người không nên ở phía trước mặt khi di chuyển.</w:t>
      </w:r>
    </w:p>
    <w:p w:rsidR="00DA3F9D" w:rsidRPr="003F1CE3" w:rsidRDefault="00DA3F9D" w:rsidP="00DA3F9D">
      <w:pPr>
        <w:pStyle w:val="NormalWeb"/>
        <w:shd w:val="clear" w:color="auto" w:fill="FFFFFF"/>
        <w:spacing w:before="0" w:beforeAutospacing="0" w:after="107" w:afterAutospacing="0"/>
        <w:jc w:val="both"/>
      </w:pPr>
      <w:r w:rsidRPr="003F1CE3">
        <w:t>– Khi dẫn bóng không nên nhìn vào bóng mà mắt phải quan sát đồng đội và đối phương.</w:t>
      </w:r>
    </w:p>
    <w:p w:rsidR="00DA3F9D" w:rsidRPr="003F1CE3" w:rsidRDefault="00DA3F9D" w:rsidP="00DA3F9D">
      <w:pPr>
        <w:pStyle w:val="NormalWeb"/>
        <w:shd w:val="clear" w:color="auto" w:fill="FFFFFF"/>
        <w:spacing w:before="0" w:beforeAutospacing="0" w:after="107" w:afterAutospacing="0"/>
        <w:jc w:val="both"/>
      </w:pPr>
      <w:r w:rsidRPr="003F1CE3">
        <w:t>– Khi dẫn bóng phải có ý thức bảo vệ bóng, tay không có bóng cần phải có ý thức ngăn cản đối phương vào phá, cướp bóng.</w:t>
      </w:r>
    </w:p>
    <w:p w:rsidR="00DA3F9D" w:rsidRPr="003F1CE3" w:rsidRDefault="00DA3F9D" w:rsidP="00DA3F9D">
      <w:pPr>
        <w:pStyle w:val="Heading4"/>
        <w:shd w:val="clear" w:color="auto" w:fill="FFFFFF"/>
        <w:spacing w:before="107" w:after="107"/>
        <w:jc w:val="both"/>
        <w:rPr>
          <w:rFonts w:ascii="Times New Roman" w:hAnsi="Times New Roman" w:cs="Times New Roman"/>
          <w:b w:val="0"/>
          <w:bCs w:val="0"/>
          <w:color w:val="auto"/>
          <w:sz w:val="24"/>
          <w:szCs w:val="24"/>
        </w:rPr>
      </w:pPr>
      <w:r w:rsidRPr="003F1CE3">
        <w:rPr>
          <w:rStyle w:val="Strong"/>
          <w:rFonts w:ascii="Times New Roman" w:hAnsi="Times New Roman" w:cs="Times New Roman"/>
          <w:b/>
          <w:bCs/>
          <w:color w:val="auto"/>
          <w:sz w:val="24"/>
          <w:szCs w:val="24"/>
        </w:rPr>
        <w:t>4, Sai lầm thường mắc và phương pháp sửa chữa</w:t>
      </w:r>
    </w:p>
    <w:p w:rsidR="00DA3F9D" w:rsidRPr="003F1CE3" w:rsidRDefault="00DA3F9D" w:rsidP="00DA3F9D">
      <w:pPr>
        <w:pStyle w:val="NormalWeb"/>
        <w:shd w:val="clear" w:color="auto" w:fill="FFFFFF"/>
        <w:spacing w:before="0" w:beforeAutospacing="0" w:after="107" w:afterAutospacing="0"/>
        <w:jc w:val="both"/>
      </w:pPr>
      <w:r w:rsidRPr="003F1CE3">
        <w:t>– Sai lầm: Dẫn bóng không theo được ý định.</w:t>
      </w:r>
    </w:p>
    <w:p w:rsidR="00DA3F9D" w:rsidRPr="003F1CE3" w:rsidRDefault="00DA3F9D" w:rsidP="00DA3F9D">
      <w:pPr>
        <w:pStyle w:val="NormalWeb"/>
        <w:shd w:val="clear" w:color="auto" w:fill="FFFFFF"/>
        <w:spacing w:before="0" w:beforeAutospacing="0" w:after="107" w:afterAutospacing="0"/>
        <w:jc w:val="both"/>
      </w:pPr>
      <w:r w:rsidRPr="003F1CE3">
        <w:t>+ Phương pháp sửa chữa: Khuỷu tay ít di chuyển và để cố định bên mình. Chủ động tiếp xúc tay vào bóng đúng vị trí.</w:t>
      </w:r>
    </w:p>
    <w:p w:rsidR="00DA3F9D" w:rsidRPr="003F1CE3" w:rsidRDefault="00DA3F9D" w:rsidP="00DA3F9D">
      <w:pPr>
        <w:pStyle w:val="NormalWeb"/>
        <w:shd w:val="clear" w:color="auto" w:fill="FFFFFF"/>
        <w:spacing w:before="0" w:beforeAutospacing="0" w:after="107" w:afterAutospacing="0"/>
        <w:jc w:val="both"/>
      </w:pPr>
      <w:r w:rsidRPr="003F1CE3">
        <w:t>– Sai lầm: Khi dẫn bóng thường bị mất bóng.</w:t>
      </w:r>
    </w:p>
    <w:p w:rsidR="00DA3F9D" w:rsidRPr="003F1CE3" w:rsidRDefault="00DA3F9D" w:rsidP="00DA3F9D">
      <w:pPr>
        <w:pStyle w:val="NormalWeb"/>
        <w:shd w:val="clear" w:color="auto" w:fill="FFFFFF"/>
        <w:spacing w:before="0" w:beforeAutospacing="0" w:after="107" w:afterAutospacing="0"/>
        <w:jc w:val="both"/>
      </w:pPr>
      <w:r w:rsidRPr="003F1CE3">
        <w:t>+ Phương pháp sửa chữa: Tập dẫn bóng bằng cả 2 tay, thân trên hơi quay về phía có bóng, dẫn bóng bằng tay xa người phòng thủ.</w:t>
      </w:r>
    </w:p>
    <w:p w:rsidR="00DA3F9D" w:rsidRPr="003F1CE3" w:rsidRDefault="00DA3F9D" w:rsidP="00DA3F9D">
      <w:pPr>
        <w:pStyle w:val="NormalWeb"/>
        <w:shd w:val="clear" w:color="auto" w:fill="FFFFFF"/>
        <w:spacing w:before="0" w:beforeAutospacing="0" w:after="107" w:afterAutospacing="0"/>
        <w:jc w:val="both"/>
      </w:pPr>
      <w:r w:rsidRPr="003F1CE3">
        <w:t>– Sai lầm: Khi dẫn bóng cổ tay quá cứng.</w:t>
      </w:r>
    </w:p>
    <w:p w:rsidR="00DA3F9D" w:rsidRPr="003F1CE3" w:rsidRDefault="00DA3F9D" w:rsidP="00DA3F9D">
      <w:pPr>
        <w:pStyle w:val="NormalWeb"/>
        <w:shd w:val="clear" w:color="auto" w:fill="FFFFFF"/>
        <w:spacing w:before="0" w:beforeAutospacing="0" w:after="107" w:afterAutospacing="0"/>
        <w:jc w:val="both"/>
      </w:pPr>
      <w:r w:rsidRPr="003F1CE3">
        <w:t>+ Phương pháp sửa chữa: Tập dẫn bóng để cổ tay thả lỏng tự nhiên, tập đứng tại chỗ dẫn bóng vào tường.</w:t>
      </w:r>
    </w:p>
    <w:p w:rsidR="00DA3F9D" w:rsidRPr="003F1CE3" w:rsidRDefault="00DA3F9D" w:rsidP="00DA3F9D">
      <w:pPr>
        <w:shd w:val="clear" w:color="auto" w:fill="FFFFFF"/>
        <w:spacing w:after="161" w:line="240" w:lineRule="auto"/>
        <w:textAlignment w:val="baseline"/>
        <w:outlineLvl w:val="1"/>
        <w:rPr>
          <w:rFonts w:ascii="Times New Roman" w:hAnsi="Times New Roman" w:cs="Times New Roman"/>
          <w:sz w:val="24"/>
          <w:szCs w:val="24"/>
        </w:rPr>
      </w:pPr>
    </w:p>
    <w:sectPr w:rsidR="00DA3F9D" w:rsidRPr="003F1CE3" w:rsidSect="00F84C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D6448"/>
    <w:multiLevelType w:val="multilevel"/>
    <w:tmpl w:val="E900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FC4CFB"/>
    <w:multiLevelType w:val="multilevel"/>
    <w:tmpl w:val="1F1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A1B05"/>
    <w:multiLevelType w:val="multilevel"/>
    <w:tmpl w:val="AC62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4E5FCB"/>
    <w:multiLevelType w:val="multilevel"/>
    <w:tmpl w:val="8430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9C584F"/>
    <w:rsid w:val="003F1CE3"/>
    <w:rsid w:val="00674D7A"/>
    <w:rsid w:val="00816E7A"/>
    <w:rsid w:val="009C584F"/>
    <w:rsid w:val="00B50A3B"/>
    <w:rsid w:val="00D32053"/>
    <w:rsid w:val="00DA3F9D"/>
    <w:rsid w:val="00E045CE"/>
    <w:rsid w:val="00E239CE"/>
    <w:rsid w:val="00F84CBA"/>
    <w:rsid w:val="00F87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CBA"/>
  </w:style>
  <w:style w:type="paragraph" w:styleId="Heading2">
    <w:name w:val="heading 2"/>
    <w:basedOn w:val="Normal"/>
    <w:link w:val="Heading2Char"/>
    <w:uiPriority w:val="9"/>
    <w:qFormat/>
    <w:rsid w:val="009C58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320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3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58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C58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584F"/>
    <w:rPr>
      <w:b/>
      <w:bCs/>
    </w:rPr>
  </w:style>
  <w:style w:type="character" w:customStyle="1" w:styleId="Heading3Char">
    <w:name w:val="Heading 3 Char"/>
    <w:basedOn w:val="DefaultParagraphFont"/>
    <w:link w:val="Heading3"/>
    <w:uiPriority w:val="9"/>
    <w:semiHidden/>
    <w:rsid w:val="00D3205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A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F9D"/>
    <w:rPr>
      <w:rFonts w:ascii="Tahoma" w:hAnsi="Tahoma" w:cs="Tahoma"/>
      <w:sz w:val="16"/>
      <w:szCs w:val="16"/>
    </w:rPr>
  </w:style>
  <w:style w:type="character" w:customStyle="1" w:styleId="Heading4Char">
    <w:name w:val="Heading 4 Char"/>
    <w:basedOn w:val="DefaultParagraphFont"/>
    <w:link w:val="Heading4"/>
    <w:uiPriority w:val="9"/>
    <w:semiHidden/>
    <w:rsid w:val="00DA3F9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3F1CE3"/>
    <w:rPr>
      <w:i/>
      <w:iCs/>
    </w:rPr>
  </w:style>
</w:styles>
</file>

<file path=word/webSettings.xml><?xml version="1.0" encoding="utf-8"?>
<w:webSettings xmlns:r="http://schemas.openxmlformats.org/officeDocument/2006/relationships" xmlns:w="http://schemas.openxmlformats.org/wordprocessingml/2006/main">
  <w:divs>
    <w:div w:id="7447756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sChild>
        <w:div w:id="1113213814">
          <w:marLeft w:val="0"/>
          <w:marRight w:val="0"/>
          <w:marTop w:val="0"/>
          <w:marBottom w:val="0"/>
          <w:divBdr>
            <w:top w:val="none" w:sz="0" w:space="0" w:color="auto"/>
            <w:left w:val="none" w:sz="0" w:space="0" w:color="auto"/>
            <w:bottom w:val="none" w:sz="0" w:space="0" w:color="auto"/>
            <w:right w:val="none" w:sz="0" w:space="0" w:color="auto"/>
          </w:divBdr>
        </w:div>
      </w:divsChild>
    </w:div>
    <w:div w:id="285350671">
      <w:bodyDiv w:val="1"/>
      <w:marLeft w:val="0"/>
      <w:marRight w:val="0"/>
      <w:marTop w:val="0"/>
      <w:marBottom w:val="0"/>
      <w:divBdr>
        <w:top w:val="none" w:sz="0" w:space="0" w:color="auto"/>
        <w:left w:val="none" w:sz="0" w:space="0" w:color="auto"/>
        <w:bottom w:val="none" w:sz="0" w:space="0" w:color="auto"/>
        <w:right w:val="none" w:sz="0" w:space="0" w:color="auto"/>
      </w:divBdr>
    </w:div>
    <w:div w:id="366638735">
      <w:bodyDiv w:val="1"/>
      <w:marLeft w:val="0"/>
      <w:marRight w:val="0"/>
      <w:marTop w:val="0"/>
      <w:marBottom w:val="0"/>
      <w:divBdr>
        <w:top w:val="none" w:sz="0" w:space="0" w:color="auto"/>
        <w:left w:val="none" w:sz="0" w:space="0" w:color="auto"/>
        <w:bottom w:val="none" w:sz="0" w:space="0" w:color="auto"/>
        <w:right w:val="none" w:sz="0" w:space="0" w:color="auto"/>
      </w:divBdr>
    </w:div>
    <w:div w:id="747578147">
      <w:bodyDiv w:val="1"/>
      <w:marLeft w:val="0"/>
      <w:marRight w:val="0"/>
      <w:marTop w:val="0"/>
      <w:marBottom w:val="0"/>
      <w:divBdr>
        <w:top w:val="none" w:sz="0" w:space="0" w:color="auto"/>
        <w:left w:val="none" w:sz="0" w:space="0" w:color="auto"/>
        <w:bottom w:val="none" w:sz="0" w:space="0" w:color="auto"/>
        <w:right w:val="none" w:sz="0" w:space="0" w:color="auto"/>
      </w:divBdr>
    </w:div>
    <w:div w:id="835726166">
      <w:bodyDiv w:val="1"/>
      <w:marLeft w:val="0"/>
      <w:marRight w:val="0"/>
      <w:marTop w:val="0"/>
      <w:marBottom w:val="0"/>
      <w:divBdr>
        <w:top w:val="none" w:sz="0" w:space="0" w:color="auto"/>
        <w:left w:val="none" w:sz="0" w:space="0" w:color="auto"/>
        <w:bottom w:val="none" w:sz="0" w:space="0" w:color="auto"/>
        <w:right w:val="none" w:sz="0" w:space="0" w:color="auto"/>
      </w:divBdr>
    </w:div>
    <w:div w:id="1090469873">
      <w:bodyDiv w:val="1"/>
      <w:marLeft w:val="0"/>
      <w:marRight w:val="0"/>
      <w:marTop w:val="0"/>
      <w:marBottom w:val="0"/>
      <w:divBdr>
        <w:top w:val="none" w:sz="0" w:space="0" w:color="auto"/>
        <w:left w:val="none" w:sz="0" w:space="0" w:color="auto"/>
        <w:bottom w:val="none" w:sz="0" w:space="0" w:color="auto"/>
        <w:right w:val="none" w:sz="0" w:space="0" w:color="auto"/>
      </w:divBdr>
    </w:div>
    <w:div w:id="1154645238">
      <w:bodyDiv w:val="1"/>
      <w:marLeft w:val="0"/>
      <w:marRight w:val="0"/>
      <w:marTop w:val="0"/>
      <w:marBottom w:val="0"/>
      <w:divBdr>
        <w:top w:val="none" w:sz="0" w:space="0" w:color="auto"/>
        <w:left w:val="none" w:sz="0" w:space="0" w:color="auto"/>
        <w:bottom w:val="none" w:sz="0" w:space="0" w:color="auto"/>
        <w:right w:val="none" w:sz="0" w:space="0" w:color="auto"/>
      </w:divBdr>
    </w:div>
    <w:div w:id="1170875751">
      <w:bodyDiv w:val="1"/>
      <w:marLeft w:val="0"/>
      <w:marRight w:val="0"/>
      <w:marTop w:val="0"/>
      <w:marBottom w:val="0"/>
      <w:divBdr>
        <w:top w:val="none" w:sz="0" w:space="0" w:color="auto"/>
        <w:left w:val="none" w:sz="0" w:space="0" w:color="auto"/>
        <w:bottom w:val="none" w:sz="0" w:space="0" w:color="auto"/>
        <w:right w:val="none" w:sz="0" w:space="0" w:color="auto"/>
      </w:divBdr>
    </w:div>
    <w:div w:id="1174995857">
      <w:bodyDiv w:val="1"/>
      <w:marLeft w:val="0"/>
      <w:marRight w:val="0"/>
      <w:marTop w:val="0"/>
      <w:marBottom w:val="0"/>
      <w:divBdr>
        <w:top w:val="none" w:sz="0" w:space="0" w:color="auto"/>
        <w:left w:val="none" w:sz="0" w:space="0" w:color="auto"/>
        <w:bottom w:val="none" w:sz="0" w:space="0" w:color="auto"/>
        <w:right w:val="none" w:sz="0" w:space="0" w:color="auto"/>
      </w:divBdr>
    </w:div>
    <w:div w:id="1288393946">
      <w:bodyDiv w:val="1"/>
      <w:marLeft w:val="0"/>
      <w:marRight w:val="0"/>
      <w:marTop w:val="0"/>
      <w:marBottom w:val="0"/>
      <w:divBdr>
        <w:top w:val="none" w:sz="0" w:space="0" w:color="auto"/>
        <w:left w:val="none" w:sz="0" w:space="0" w:color="auto"/>
        <w:bottom w:val="none" w:sz="0" w:space="0" w:color="auto"/>
        <w:right w:val="none" w:sz="0" w:space="0" w:color="auto"/>
      </w:divBdr>
    </w:div>
    <w:div w:id="1478835730">
      <w:bodyDiv w:val="1"/>
      <w:marLeft w:val="0"/>
      <w:marRight w:val="0"/>
      <w:marTop w:val="0"/>
      <w:marBottom w:val="0"/>
      <w:divBdr>
        <w:top w:val="none" w:sz="0" w:space="0" w:color="auto"/>
        <w:left w:val="none" w:sz="0" w:space="0" w:color="auto"/>
        <w:bottom w:val="none" w:sz="0" w:space="0" w:color="auto"/>
        <w:right w:val="none" w:sz="0" w:space="0" w:color="auto"/>
      </w:divBdr>
    </w:div>
    <w:div w:id="1564751949">
      <w:bodyDiv w:val="1"/>
      <w:marLeft w:val="0"/>
      <w:marRight w:val="0"/>
      <w:marTop w:val="0"/>
      <w:marBottom w:val="0"/>
      <w:divBdr>
        <w:top w:val="none" w:sz="0" w:space="0" w:color="auto"/>
        <w:left w:val="none" w:sz="0" w:space="0" w:color="auto"/>
        <w:bottom w:val="none" w:sz="0" w:space="0" w:color="auto"/>
        <w:right w:val="none" w:sz="0" w:space="0" w:color="auto"/>
      </w:divBdr>
    </w:div>
    <w:div w:id="1587033802">
      <w:bodyDiv w:val="1"/>
      <w:marLeft w:val="0"/>
      <w:marRight w:val="0"/>
      <w:marTop w:val="0"/>
      <w:marBottom w:val="0"/>
      <w:divBdr>
        <w:top w:val="none" w:sz="0" w:space="0" w:color="auto"/>
        <w:left w:val="none" w:sz="0" w:space="0" w:color="auto"/>
        <w:bottom w:val="none" w:sz="0" w:space="0" w:color="auto"/>
        <w:right w:val="none" w:sz="0" w:space="0" w:color="auto"/>
      </w:divBdr>
    </w:div>
    <w:div w:id="21232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2</cp:revision>
  <dcterms:created xsi:type="dcterms:W3CDTF">2022-03-06T03:02:00Z</dcterms:created>
  <dcterms:modified xsi:type="dcterms:W3CDTF">2022-03-06T03:02:00Z</dcterms:modified>
</cp:coreProperties>
</file>